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Neformalna</w:t>
      </w:r>
      <w:r w:rsidR="009B50C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Parlamentarna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mreža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osnivačkom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održanom</w:t>
      </w:r>
      <w:r w:rsidR="009B50C5">
        <w:rPr>
          <w:rFonts w:ascii="Arial Narrow" w:hAnsi="Arial Narrow"/>
        </w:rPr>
        <w:t xml:space="preserve"> 30. </w:t>
      </w:r>
      <w:r>
        <w:rPr>
          <w:rFonts w:ascii="Arial Narrow" w:hAnsi="Arial Narrow"/>
        </w:rPr>
        <w:t>marta</w:t>
      </w:r>
      <w:r w:rsidR="009B50C5">
        <w:rPr>
          <w:rFonts w:ascii="Arial Narrow" w:hAnsi="Arial Narrow"/>
        </w:rPr>
        <w:t xml:space="preserve"> 2021. </w:t>
      </w:r>
      <w:r>
        <w:rPr>
          <w:rFonts w:ascii="Arial Narrow" w:hAnsi="Arial Narrow"/>
        </w:rPr>
        <w:t>godine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usvojila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>: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Statut</w:t>
      </w: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Parlamentarne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mreže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za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digitalnu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bezbednost</w:t>
      </w:r>
    </w:p>
    <w:p w:rsidR="009B50C5" w:rsidRDefault="00474F6A" w:rsidP="000D157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Narodne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skupštine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Republike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Srbije</w:t>
      </w:r>
      <w:r w:rsidR="009B50C5">
        <w:rPr>
          <w:rFonts w:ascii="Arial Narrow" w:hAnsi="Arial Narrow"/>
        </w:rPr>
        <w:br/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Parlamentarna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mreža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daljem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tekstu</w:t>
      </w:r>
      <w:r w:rsidR="009B50C5">
        <w:rPr>
          <w:rFonts w:ascii="Arial Narrow" w:hAnsi="Arial Narrow"/>
        </w:rPr>
        <w:t>:</w:t>
      </w:r>
      <w:r w:rsidR="009B50C5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dobrovoljna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nestranačka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neformalna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parlamentarna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grupa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poslanika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osnovana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inicijativu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Odbora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prostorno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planiranje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saobraćaj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infrastrukturu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telekomunikacije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Programa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Ujedinjenih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nacija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razvoj</w:t>
      </w:r>
      <w:r w:rsidR="009B50C5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UNDP</w:t>
      </w:r>
      <w:r w:rsidR="009B50C5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neodređeno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vreme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koja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načelu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dobrovoljnosti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demokratski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transparentan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način</w:t>
      </w:r>
      <w:r w:rsidR="009B50C5">
        <w:rPr>
          <w:rFonts w:ascii="Arial Narrow" w:hAnsi="Arial Narrow"/>
        </w:rPr>
        <w:t xml:space="preserve">. 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Naziv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i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sedište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Naziv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neformalne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parlamentarne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grupe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: </w:t>
      </w:r>
      <w:bookmarkStart w:id="0" w:name="_Hlk66265216"/>
      <w:r>
        <w:rPr>
          <w:rFonts w:ascii="Arial Narrow" w:hAnsi="Arial Narrow"/>
        </w:rPr>
        <w:t>Parlamentarna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mreža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</w:t>
      </w:r>
      <w:r w:rsidR="009B50C5">
        <w:rPr>
          <w:rFonts w:ascii="Arial Narrow" w:hAnsi="Arial Narrow"/>
        </w:rPr>
        <w:t xml:space="preserve"> </w:t>
      </w:r>
      <w:bookmarkEnd w:id="0"/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Skraćeni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naziv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PMDB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Naziv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engleskom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jeziku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: </w:t>
      </w:r>
      <w:r w:rsidR="009B50C5">
        <w:rPr>
          <w:rFonts w:ascii="Arial Narrow" w:hAnsi="Arial Narrow"/>
          <w:lang w:val="en-GB"/>
        </w:rPr>
        <w:t>Parliamentary Network for Digital Security</w:t>
      </w:r>
      <w:r w:rsidR="009B50C5">
        <w:rPr>
          <w:rFonts w:ascii="Arial Narrow" w:hAnsi="Arial Narrow"/>
        </w:rPr>
        <w:t xml:space="preserve"> of </w:t>
      </w:r>
      <w:r w:rsidR="009B50C5">
        <w:rPr>
          <w:rFonts w:ascii="Arial Narrow" w:hAnsi="Arial Narrow"/>
          <w:lang w:val="en-GB"/>
        </w:rPr>
        <w:t>t</w:t>
      </w:r>
      <w:r w:rsidR="009B50C5">
        <w:rPr>
          <w:rFonts w:ascii="Arial Narrow" w:hAnsi="Arial Narrow"/>
        </w:rPr>
        <w:t>he National Assembly of the Republic of Serbia.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Sedište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Beogradu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Trg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Nikole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Pašića</w:t>
      </w:r>
      <w:r w:rsidR="009B50C5">
        <w:rPr>
          <w:rFonts w:ascii="Arial Narrow" w:hAnsi="Arial Narrow"/>
        </w:rPr>
        <w:t xml:space="preserve"> 13.</w:t>
      </w:r>
    </w:p>
    <w:p w:rsidR="009B50C5" w:rsidRDefault="00474F6A" w:rsidP="009B50C5">
      <w:pPr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logo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Ciljevi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  <w:strike/>
          <w:lang w:val="en-US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doprinese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poboljšanju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uslova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internetu</w:t>
      </w:r>
      <w:r w:rsidR="009B50C5">
        <w:rPr>
          <w:rFonts w:ascii="Arial Narrow" w:hAnsi="Arial Narrow"/>
          <w:lang w:val="en-US"/>
        </w:rPr>
        <w:t xml:space="preserve">,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sigurno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korišćenje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unapređenju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učešćem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</w:t>
      </w:r>
      <w:r w:rsidR="009B50C5">
        <w:rPr>
          <w:rFonts w:ascii="Arial Narrow" w:hAnsi="Arial Narrow"/>
          <w:lang w:val="en-US"/>
        </w:rPr>
        <w:t>a</w:t>
      </w:r>
      <w:r>
        <w:rPr>
          <w:rFonts w:ascii="Arial Narrow" w:hAnsi="Arial Narrow"/>
        </w:rPr>
        <w:t>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institucionalnim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reformama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saradnjom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nadležnim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državnim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privrednim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subjektima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jedinicama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lokalne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samouprave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građanima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Aktivnosti</w:t>
      </w:r>
    </w:p>
    <w:p w:rsidR="009B50C5" w:rsidRPr="00CA55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sledeće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akrivnosti</w:t>
      </w:r>
      <w:r w:rsidR="009B50C5">
        <w:rPr>
          <w:rFonts w:ascii="Arial Narrow" w:hAnsi="Arial Narrow"/>
        </w:rPr>
        <w:t>:</w:t>
      </w:r>
    </w:p>
    <w:p w:rsidR="009B50C5" w:rsidRDefault="00474F6A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Obezbeđuje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vezana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korišćenje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pominju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parlamentarnim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debatama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odgovarajućim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aktima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Predlaže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amandmanska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rešenja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Ustavom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ovlašćenim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predlagačima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zakona</w:t>
      </w:r>
      <w:r w:rsidR="009B50C5">
        <w:rPr>
          <w:rFonts w:ascii="Arial Narrow" w:hAnsi="Arial Narrow"/>
        </w:rPr>
        <w:t xml:space="preserve">; </w:t>
      </w:r>
    </w:p>
    <w:p w:rsidR="009B50C5" w:rsidRDefault="00474F6A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Učestvuje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raspravama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prilikom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izrade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nacrta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zakonskih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rešenja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javnim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slušanjima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debatama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prezentacijama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tiču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internetu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Sarađuje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relevantnim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stručnjacima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oblasti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digitalizacije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privrednim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subjektima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kompanijama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pristupaju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unapređenja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zakonskih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rešenja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realizacije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projekata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ekonomskim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razvojem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Zahteva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Vlade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nadležnih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zakonskim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rešenjima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unapređivanje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internetu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Podizanje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svesti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5.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učestvovati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konferencijama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radionicama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skupovima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Vlada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organizacije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povezan</w:t>
      </w:r>
      <w:r w:rsidR="009B50C5">
        <w:rPr>
          <w:rFonts w:ascii="Arial Narrow" w:hAnsi="Arial Narrow"/>
          <w:lang w:val="en-US"/>
        </w:rPr>
        <w:t>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promoviše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Srbiji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tako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inostranstvu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svojim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obaveštavati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ostale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kroz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razne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vidove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komunikacije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skladu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mogućnostima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domaćin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konferencijama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debatama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panel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diskusijama</w:t>
      </w:r>
      <w:r w:rsidR="009B50C5">
        <w:rPr>
          <w:rFonts w:ascii="Arial Narrow" w:hAnsi="Arial Narrow"/>
          <w:lang w:val="sr-Latn-RS"/>
        </w:rPr>
        <w:t xml:space="preserve">, </w:t>
      </w:r>
      <w:r>
        <w:rPr>
          <w:rFonts w:ascii="Arial Narrow" w:hAnsi="Arial Narrow"/>
        </w:rPr>
        <w:t>javim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raspravama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stručnim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skupovima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izraditi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staviti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uvid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izveštaj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svojim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nivou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Saradnja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6.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uspostavlja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kontakte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unapređivanju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internetu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zemlji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inostranstvu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razmene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informacija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znanja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dobre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prakse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iskustava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organima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nezavisnim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državnim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strukovnim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udruženjima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naučnim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obrazovnim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institucijama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međunarodnim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institucijama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prethodnih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NSRS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pojedincima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podržavaju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Javnost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rada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7.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Rad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javan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Javnost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obezbeđuje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društvenim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mrežama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obaveštavanjem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Odeljenja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javnošću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skupštini</w:t>
      </w:r>
      <w:r w:rsidR="009B50C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održavanju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sastanaka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konferencijama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novinare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Pr="000D1570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Članstvo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8.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Članstvo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aktuelnom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zainteresovani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unapređivanje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bezbednosti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internetu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Punopravni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uživaju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članstva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uključujući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glasanje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predlaganje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kandidata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pozicije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pozivanje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sastanke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Pored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navedenih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statutarnih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funkcija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član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sledeće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programske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funkcije</w:t>
      </w:r>
      <w:r w:rsidR="009B50C5">
        <w:rPr>
          <w:rFonts w:ascii="Arial Narrow" w:hAnsi="Arial Narrow"/>
        </w:rPr>
        <w:t>:</w:t>
      </w:r>
    </w:p>
    <w:p w:rsidR="009B50C5" w:rsidRDefault="00474F6A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Usmerava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delovanje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učestvuje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postavljanju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prioriteta</w:t>
      </w:r>
      <w:r w:rsidR="009B50C5">
        <w:rPr>
          <w:rFonts w:ascii="Arial Narrow" w:hAnsi="Arial Narrow"/>
        </w:rPr>
        <w:t>,</w:t>
      </w:r>
    </w:p>
    <w:p w:rsidR="009B50C5" w:rsidRDefault="00474F6A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Učestvuje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realizaciji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programskih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planiranih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</w:t>
      </w:r>
      <w:r w:rsidR="009B50C5">
        <w:rPr>
          <w:rFonts w:ascii="Arial Narrow" w:hAnsi="Arial Narrow"/>
        </w:rPr>
        <w:t>,</w:t>
      </w:r>
    </w:p>
    <w:p w:rsidR="009B50C5" w:rsidRDefault="00474F6A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Jača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uticaj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vidljivost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kroz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učešće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događajima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davanju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izjava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medije</w:t>
      </w:r>
      <w:r w:rsidR="009B50C5">
        <w:rPr>
          <w:rFonts w:ascii="Arial Narrow" w:hAnsi="Arial Narrow"/>
        </w:rPr>
        <w:t>,</w:t>
      </w:r>
    </w:p>
    <w:p w:rsidR="009B50C5" w:rsidRDefault="00474F6A" w:rsidP="009B50C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Promoviše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delovanje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javnosti</w:t>
      </w:r>
      <w:r w:rsidR="009B50C5">
        <w:rPr>
          <w:rFonts w:ascii="Arial Narrow" w:hAnsi="Arial Narrow"/>
        </w:rPr>
        <w:t>,</w:t>
      </w:r>
    </w:p>
    <w:p w:rsidR="009B50C5" w:rsidRDefault="00474F6A" w:rsidP="009B50C5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Obezbeđuje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direktne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kontakte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saradnju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predstavnicima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donatora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medija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diplomatskog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međunarodnih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donosi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utvrđuju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prioriteti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programske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Novi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članovi</w:t>
      </w:r>
    </w:p>
    <w:p w:rsidR="009B50C5" w:rsidRDefault="009B50C5" w:rsidP="009B50C5">
      <w:pPr>
        <w:ind w:left="3540" w:firstLine="708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9.</w:t>
      </w:r>
    </w:p>
    <w:p w:rsidR="009B50C5" w:rsidRDefault="009B50C5" w:rsidP="009B50C5">
      <w:pPr>
        <w:ind w:left="3540" w:firstLine="708"/>
        <w:jc w:val="both"/>
        <w:rPr>
          <w:rFonts w:ascii="Arial Narrow" w:hAnsi="Arial Narrow"/>
          <w:b/>
          <w:lang w:val="en-US"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Bilo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podržava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podnese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zahtev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članstvo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Članstvo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stiče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saglasnošću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Posmatrači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10.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Status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odobriti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sledećim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licima</w:t>
      </w:r>
      <w:r w:rsidR="009B50C5">
        <w:rPr>
          <w:rFonts w:ascii="Arial Narrow" w:hAnsi="Arial Narrow"/>
        </w:rPr>
        <w:t>:</w:t>
      </w:r>
    </w:p>
    <w:p w:rsidR="009B50C5" w:rsidRDefault="00474F6A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Vlade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ministri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pomoćnici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ministra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zaposlenima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stručnjacima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oblasti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digitalizacije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ministarstvima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Predstavnici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9B50C5">
        <w:rPr>
          <w:rFonts w:ascii="Arial Narrow" w:hAnsi="Arial Narrow"/>
        </w:rPr>
        <w:t xml:space="preserve">; </w:t>
      </w:r>
    </w:p>
    <w:p w:rsidR="009B50C5" w:rsidRDefault="00474F6A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Predstavnici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strukovnih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udruženja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privrednih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subjekata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nezavisnih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temama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relevantnim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Asistenti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saradnici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poslanika</w:t>
      </w:r>
      <w:r w:rsidR="009B50C5">
        <w:rPr>
          <w:rFonts w:ascii="Arial Narrow" w:hAnsi="Arial Narrow"/>
        </w:rPr>
        <w:t>-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Status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odobrava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prisustvuju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određenim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dobijaju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smernice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zaključke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ostale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odlučivanju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Obaveze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članova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obavezni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postupaju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skladu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Statutom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ciljevima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obavezni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prisustvuju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Samo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aktivnostima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kandidatima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članstvo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iznesu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savetodavno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mišljenje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pokreće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Ostavka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na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članstvo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12.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mogu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podnesu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ostavke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pisanom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obliku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Razlozi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ostavku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moraju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obrazložiti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Isključenje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Bilo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isključen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zbog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nepoštovanja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povrede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odlučuje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kome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prisustvuje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pisanoj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elektronskoj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formi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obavešten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predlogu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isključenje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najmanje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nedelje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rasprave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osnovu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isključenje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posmarač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čijem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raspravlja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prisustvovati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obrazloženja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Modaliteti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rada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postizanje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usvajaju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svojim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donositi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inicijative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predloge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zaključke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skladu</w:t>
      </w:r>
      <w:r w:rsidR="009B50C5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Statutom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isključivu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nadležnost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: </w:t>
      </w:r>
    </w:p>
    <w:p w:rsidR="009B50C5" w:rsidRDefault="00474F6A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Razmatranju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odobravanju</w:t>
      </w:r>
      <w:r w:rsidR="009B50C5">
        <w:rPr>
          <w:rFonts w:ascii="Arial Narrow" w:hAnsi="Arial Narrow"/>
        </w:rPr>
        <w:t>/</w:t>
      </w:r>
      <w:r>
        <w:rPr>
          <w:rFonts w:ascii="Arial Narrow" w:hAnsi="Arial Narrow"/>
        </w:rPr>
        <w:t>odbijanju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zahteva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članstvo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Biranju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zamenika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Izmeni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donošenju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akata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numPr>
          <w:ilvl w:val="0"/>
          <w:numId w:val="4"/>
        </w:num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Raspuštanju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usled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njegove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neaktivnosti</w:t>
      </w:r>
      <w:r w:rsidR="009B50C5">
        <w:rPr>
          <w:rFonts w:ascii="Arial Narrow" w:hAnsi="Arial Narrow"/>
        </w:rPr>
        <w:t xml:space="preserve">, </w:t>
      </w:r>
    </w:p>
    <w:p w:rsidR="009B50C5" w:rsidRDefault="00474F6A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donošenju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godišnjeg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usvajanju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godišnjeg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izveštaja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utvrđivanju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opštih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smernica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donošenju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predloga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inicijativa</w:t>
      </w:r>
      <w:r w:rsidR="000D15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definisanih</w:t>
      </w:r>
      <w:r w:rsidR="000D15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ciljevima</w:t>
      </w:r>
      <w:r w:rsidR="000D15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  <w:b/>
        </w:rPr>
      </w:pPr>
    </w:p>
    <w:p w:rsidR="009B50C5" w:rsidRDefault="009B50C5" w:rsidP="009B50C5">
      <w:pPr>
        <w:jc w:val="both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Pravo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glasa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15.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Samo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Odluke</w:t>
      </w:r>
      <w:r w:rsidR="00CA55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CA55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donose</w:t>
      </w:r>
      <w:r w:rsidR="00CA55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prisutnih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osim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izboru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0D1570">
        <w:rPr>
          <w:rFonts w:ascii="Arial Narrow" w:hAnsi="Arial Narrow"/>
        </w:rPr>
        <w:t>.</w:t>
      </w:r>
      <w:r w:rsidR="009B50C5">
        <w:rPr>
          <w:rFonts w:ascii="Arial Narrow" w:hAnsi="Arial Narrow"/>
        </w:rPr>
        <w:t xml:space="preserve"> </w:t>
      </w:r>
    </w:p>
    <w:p w:rsidR="009B50C5" w:rsidRDefault="00474F6A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Većina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prisutnih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čini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kvorum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Odluke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donositi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samo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pitanja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nalaze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dnevnom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redu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jc w:val="both"/>
        <w:rPr>
          <w:rFonts w:ascii="Arial Narrow" w:hAnsi="Arial Narrow"/>
          <w:strike/>
        </w:rPr>
      </w:pPr>
    </w:p>
    <w:p w:rsidR="009B50C5" w:rsidRDefault="009B50C5" w:rsidP="009B50C5">
      <w:pPr>
        <w:jc w:val="both"/>
        <w:rPr>
          <w:rFonts w:ascii="Arial Narrow" w:hAnsi="Arial Narrow"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Sastanci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16.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Redovni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</w:t>
      </w:r>
      <w:r w:rsidR="009B50C5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održavaju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najmanje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četiri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puta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godišnje</w:t>
      </w:r>
      <w:r w:rsidR="009B50C5">
        <w:rPr>
          <w:rFonts w:ascii="Arial Narrow" w:hAnsi="Arial Narrow"/>
        </w:rPr>
        <w:t xml:space="preserve">, a </w:t>
      </w:r>
      <w:r>
        <w:rPr>
          <w:rFonts w:ascii="Arial Narrow" w:hAnsi="Arial Narrow"/>
        </w:rPr>
        <w:t>po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mogu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češće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sastanak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predloženim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dnevnim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redom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dostavlja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najkasnije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početka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zakazanog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vanredne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slučaju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potrebe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vodi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beleška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odobrava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Osnivački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sastanak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17.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potpisivanjem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osnivača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Spisak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potpisi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osnivača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predstavljaju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sastavni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deo</w:t>
      </w:r>
      <w:r w:rsidR="009B50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Statuta</w:t>
      </w:r>
      <w:r w:rsidR="009B50C5">
        <w:rPr>
          <w:rFonts w:ascii="Tahoma" w:hAnsi="Tahoma" w:cs="Tahoma"/>
          <w:sz w:val="22"/>
          <w:szCs w:val="22"/>
        </w:rPr>
        <w:t>.</w:t>
      </w:r>
    </w:p>
    <w:p w:rsidR="009B50C5" w:rsidRDefault="009B50C5" w:rsidP="009B50C5">
      <w:pPr>
        <w:rPr>
          <w:rFonts w:ascii="Arial Narrow" w:hAnsi="Arial Narrow"/>
          <w:b/>
          <w:lang w:val="en-US"/>
        </w:rPr>
      </w:pPr>
    </w:p>
    <w:p w:rsidR="000D1570" w:rsidRPr="000D1570" w:rsidRDefault="000D1570" w:rsidP="009B50C5">
      <w:pPr>
        <w:rPr>
          <w:rFonts w:ascii="Arial Narrow" w:hAnsi="Arial Narrow"/>
          <w:b/>
          <w:lang w:val="en-US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Organizaciona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struktura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18.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najmanje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tri</w:t>
      </w:r>
      <w:r w:rsidR="009B50C5">
        <w:rPr>
          <w:rFonts w:ascii="Arial Narrow" w:hAnsi="Arial Narrow"/>
        </w:rPr>
        <w:t xml:space="preserve"> (3) </w:t>
      </w:r>
      <w:r>
        <w:rPr>
          <w:rFonts w:ascii="Arial Narrow" w:hAnsi="Arial Narrow"/>
        </w:rPr>
        <w:t>člana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rukovodi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  <w:lang w:val="en-US"/>
        </w:rPr>
        <w:t>,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odnosno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zamenik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slučaju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njegove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sprečenosti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odsutnosti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predložiti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bilo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većinom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glasova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svih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članova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: 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predstavlja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javnosti</w:t>
      </w:r>
      <w:r w:rsidR="009B50C5">
        <w:rPr>
          <w:rFonts w:ascii="Arial Narrow" w:hAnsi="Arial Narrow"/>
        </w:rPr>
        <w:t xml:space="preserve">; 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rukovodi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; 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saziva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predsedava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predlaže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godišnji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</w:t>
      </w:r>
      <w:r w:rsidR="009B50C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rada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delegira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zaduženja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stara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izvršenju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;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vrši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poslove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neophodne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,</w:t>
      </w:r>
    </w:p>
    <w:p w:rsidR="009B50C5" w:rsidRDefault="00474F6A" w:rsidP="009B50C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predlaže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zamenika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  <w:b/>
          <w:strike/>
        </w:rPr>
      </w:pPr>
    </w:p>
    <w:p w:rsidR="009B50C5" w:rsidRDefault="009B50C5" w:rsidP="009B50C5">
      <w:pPr>
        <w:rPr>
          <w:rFonts w:ascii="Arial Narrow" w:hAnsi="Arial Narrow"/>
          <w:b/>
          <w:strike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Podrška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radu</w:t>
      </w:r>
    </w:p>
    <w:p w:rsidR="009B50C5" w:rsidRDefault="009B50C5" w:rsidP="009B50C5">
      <w:pPr>
        <w:jc w:val="center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19.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nestranačkoj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dobrovoljnoj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neformalnoj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parlamentarnoj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grupi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podršku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pružaju</w:t>
      </w:r>
      <w:r w:rsidR="009B50C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Narodna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Vlada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Republike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Srbije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jedinice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lokalne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samouprave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privredne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komore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međunarodne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fondacije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institucije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organizacije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civilnog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društva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organizacije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kroz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logističku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podršku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specijalizovane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projekte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programe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5E5098" w:rsidRPr="005E5098" w:rsidRDefault="005E5098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20.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Svakodnevno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upravljanje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administriranje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povereno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stručnoj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službi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Odbora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Narodne</w:t>
      </w:r>
      <w:r w:rsidR="00CA55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skupštine</w:t>
      </w:r>
      <w:r w:rsidR="00CA55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čijem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delokrugu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oblast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telekomunikacija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rPr>
          <w:rFonts w:ascii="Arial Narrow" w:hAnsi="Arial Narrow"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Akti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21.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Osim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ako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odluči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drugačije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sva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dokumenta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koja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vezuju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potpisuje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koga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predsednik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ovlasti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arhivira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sedištu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9B50C5" w:rsidP="009B50C5">
      <w:pPr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Jezik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22.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službenoj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upotrebi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srpski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jezik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ćirilično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pismo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latinično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pismo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skladu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zakonom</w:t>
      </w:r>
      <w:r w:rsidR="009B50C5">
        <w:rPr>
          <w:rFonts w:ascii="Arial Narrow" w:hAnsi="Arial Narrow"/>
        </w:rPr>
        <w:t>.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Članovi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imaju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pravo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sastancima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govore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pisane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dokumente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radu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podnose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jeziku</w:t>
      </w:r>
      <w:r w:rsidR="009B50C5">
        <w:rPr>
          <w:rFonts w:ascii="Arial Narrow" w:hAnsi="Arial Narrow"/>
        </w:rPr>
        <w:t xml:space="preserve">. 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Izmene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i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dopune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Statuta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23.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Statut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PMDB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može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izmeniti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redovnom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potrebi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sazivanjem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vanrednog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sastanka</w:t>
      </w:r>
      <w:r w:rsidR="009B50C5">
        <w:rPr>
          <w:rFonts w:ascii="Arial Narrow" w:hAnsi="Arial Narrow"/>
        </w:rPr>
        <w:t xml:space="preserve">. </w:t>
      </w: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vanrednog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sastanka</w:t>
      </w:r>
      <w:r w:rsidR="009B50C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kao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predlog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promenu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mora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biti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saopšten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svim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članovima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posmatračima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najmanje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tri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unapred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9B50C5" w:rsidP="009B50C5">
      <w:pPr>
        <w:jc w:val="both"/>
        <w:rPr>
          <w:rFonts w:ascii="Arial Narrow" w:hAnsi="Arial Narrow"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Stupanje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na</w:t>
      </w:r>
      <w:r w:rsidR="009B50C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snagu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</w:t>
      </w:r>
      <w:r w:rsidR="009B50C5">
        <w:rPr>
          <w:rFonts w:ascii="Arial Narrow" w:hAnsi="Arial Narrow"/>
          <w:b/>
        </w:rPr>
        <w:t xml:space="preserve"> 24.</w:t>
      </w:r>
    </w:p>
    <w:p w:rsidR="009B50C5" w:rsidRDefault="009B50C5" w:rsidP="009B50C5">
      <w:pPr>
        <w:jc w:val="center"/>
        <w:rPr>
          <w:rFonts w:ascii="Arial Narrow" w:hAnsi="Arial Narrow"/>
          <w:b/>
        </w:rPr>
      </w:pPr>
    </w:p>
    <w:p w:rsidR="009B50C5" w:rsidRDefault="00474F6A" w:rsidP="009B50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Ovaj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Statut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stupa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snagu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danom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donošenja</w:t>
      </w:r>
      <w:r w:rsidR="009B50C5">
        <w:rPr>
          <w:rFonts w:ascii="Arial Narrow" w:hAnsi="Arial Narrow"/>
        </w:rPr>
        <w:t>.</w:t>
      </w:r>
    </w:p>
    <w:p w:rsidR="009B50C5" w:rsidRDefault="009B50C5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Default="000D1570" w:rsidP="009B50C5">
      <w:pPr>
        <w:rPr>
          <w:rFonts w:ascii="Arial Narrow" w:hAnsi="Arial Narrow"/>
        </w:rPr>
      </w:pPr>
    </w:p>
    <w:p w:rsidR="000D1570" w:rsidRPr="000D1570" w:rsidRDefault="000D1570" w:rsidP="009B50C5">
      <w:pPr>
        <w:rPr>
          <w:rFonts w:ascii="Arial Narrow" w:hAnsi="Arial Narrow"/>
        </w:rPr>
      </w:pPr>
    </w:p>
    <w:p w:rsidR="009B50C5" w:rsidRDefault="000D1570" w:rsidP="009B50C5">
      <w:pPr>
        <w:jc w:val="center"/>
        <w:rPr>
          <w:rFonts w:ascii="Arial Narrow" w:hAnsi="Arial Narrow"/>
        </w:rPr>
      </w:pPr>
      <w:r>
        <w:rPr>
          <w:rFonts w:ascii="Arial Narrow" w:hAnsi="Arial Narrow"/>
          <w:lang w:val="en-US"/>
        </w:rPr>
        <w:t xml:space="preserve">  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  <w:t xml:space="preserve">       </w:t>
      </w:r>
      <w:r w:rsidR="00474F6A">
        <w:rPr>
          <w:rFonts w:ascii="Arial Narrow" w:hAnsi="Arial Narrow"/>
          <w:lang w:val="en-US"/>
        </w:rPr>
        <w:t xml:space="preserve">    </w:t>
      </w:r>
      <w:bookmarkStart w:id="1" w:name="_GoBack"/>
      <w:bookmarkEnd w:id="1"/>
      <w:r w:rsidR="00474F6A">
        <w:rPr>
          <w:rFonts w:ascii="Arial Narrow" w:hAnsi="Arial Narrow"/>
        </w:rPr>
        <w:t>PREDSEDAVAJUĆI</w:t>
      </w:r>
    </w:p>
    <w:p w:rsidR="009B50C5" w:rsidRDefault="009B50C5" w:rsidP="009B50C5">
      <w:pPr>
        <w:ind w:left="7080"/>
        <w:jc w:val="center"/>
        <w:rPr>
          <w:rFonts w:ascii="Arial Narrow" w:hAnsi="Arial Narrow"/>
        </w:rPr>
      </w:pPr>
    </w:p>
    <w:p w:rsidR="009B50C5" w:rsidRDefault="009B50C5" w:rsidP="009B50C5">
      <w:pPr>
        <w:ind w:left="708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</w:t>
      </w:r>
    </w:p>
    <w:p w:rsidR="009B50C5" w:rsidRDefault="00474F6A" w:rsidP="009B50C5">
      <w:pPr>
        <w:ind w:left="7080"/>
        <w:jc w:val="center"/>
        <w:rPr>
          <w:rFonts w:ascii="Arial Narrow" w:hAnsi="Arial Narrow" w:cs="Tahoma"/>
        </w:rPr>
      </w:pPr>
      <w:r>
        <w:rPr>
          <w:rFonts w:ascii="Arial Narrow" w:hAnsi="Arial Narrow"/>
        </w:rPr>
        <w:t>Katarina</w:t>
      </w:r>
      <w:r w:rsidR="009B5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Rakić</w:t>
      </w:r>
    </w:p>
    <w:p w:rsidR="003E3237" w:rsidRDefault="007E6834"/>
    <w:sectPr w:rsidR="003E3237" w:rsidSect="00D95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34" w:rsidRDefault="007E6834" w:rsidP="00D95C2C">
      <w:r>
        <w:separator/>
      </w:r>
    </w:p>
  </w:endnote>
  <w:endnote w:type="continuationSeparator" w:id="0">
    <w:p w:rsidR="007E6834" w:rsidRDefault="007E6834" w:rsidP="00D9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A" w:rsidRDefault="00474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067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C2C" w:rsidRDefault="00D95C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5C2C" w:rsidRDefault="00D95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A" w:rsidRDefault="00474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34" w:rsidRDefault="007E6834" w:rsidP="00D95C2C">
      <w:r>
        <w:separator/>
      </w:r>
    </w:p>
  </w:footnote>
  <w:footnote w:type="continuationSeparator" w:id="0">
    <w:p w:rsidR="007E6834" w:rsidRDefault="007E6834" w:rsidP="00D9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A" w:rsidRDefault="00474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A" w:rsidRDefault="00474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A" w:rsidRDefault="00474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44E19"/>
    <w:multiLevelType w:val="hybridMultilevel"/>
    <w:tmpl w:val="23DAEA3C"/>
    <w:lvl w:ilvl="0" w:tplc="A2007EBC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332AD"/>
    <w:multiLevelType w:val="hybridMultilevel"/>
    <w:tmpl w:val="9FD6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128A"/>
    <w:multiLevelType w:val="hybridMultilevel"/>
    <w:tmpl w:val="C46C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E0B98"/>
    <w:multiLevelType w:val="hybridMultilevel"/>
    <w:tmpl w:val="683C3A6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61387"/>
    <w:multiLevelType w:val="hybridMultilevel"/>
    <w:tmpl w:val="BD060622"/>
    <w:lvl w:ilvl="0" w:tplc="090ED1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C5"/>
    <w:rsid w:val="000D1570"/>
    <w:rsid w:val="001D60B5"/>
    <w:rsid w:val="00474F6A"/>
    <w:rsid w:val="005E5098"/>
    <w:rsid w:val="006C7680"/>
    <w:rsid w:val="007E6834"/>
    <w:rsid w:val="009B50C5"/>
    <w:rsid w:val="00BE3D41"/>
    <w:rsid w:val="00CA55C5"/>
    <w:rsid w:val="00D95C2C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0CEE9"/>
  <w15:docId w15:val="{2171A23F-E004-428A-84DF-609A680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paragraph" w:styleId="Footer">
    <w:name w:val="footer"/>
    <w:basedOn w:val="Normal"/>
    <w:link w:val="FooterChar"/>
    <w:uiPriority w:val="99"/>
    <w:unhideWhenUsed/>
    <w:rsid w:val="00D9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C2C"/>
    <w:rPr>
      <w:rFonts w:ascii="Times New Roman" w:eastAsia="Times New Roman" w:hAnsi="Times New Roman" w:cs="Times New Roman"/>
      <w:sz w:val="24"/>
      <w:szCs w:val="24"/>
      <w:lang w:val="sr-Cyrl-R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E973-837E-4518-B811-1466748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Rakic</dc:creator>
  <cp:lastModifiedBy>Sandra Stankovic</cp:lastModifiedBy>
  <cp:revision>9</cp:revision>
  <cp:lastPrinted>2021-03-29T09:24:00Z</cp:lastPrinted>
  <dcterms:created xsi:type="dcterms:W3CDTF">2021-03-28T20:05:00Z</dcterms:created>
  <dcterms:modified xsi:type="dcterms:W3CDTF">2021-04-20T09:37:00Z</dcterms:modified>
</cp:coreProperties>
</file>